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FC66" w14:textId="2BD4D383" w:rsidR="00AF51E9" w:rsidRPr="00FB3021" w:rsidRDefault="00C20C88" w:rsidP="00AF51E9">
      <w:pPr>
        <w:spacing w:after="0"/>
        <w:jc w:val="both"/>
        <w:rPr>
          <w:rFonts w:cstheme="minorHAnsi"/>
        </w:rPr>
      </w:pPr>
      <w:bookmarkStart w:id="0" w:name="_Hlk68268324"/>
      <w:r>
        <w:rPr>
          <w:rFonts w:cstheme="minorHAnsi"/>
        </w:rPr>
        <w:t>Tenants who have applied for CA COVID-19 Rent Relief</w:t>
      </w:r>
      <w:r w:rsidR="00157931">
        <w:rPr>
          <w:rFonts w:cstheme="minorHAnsi"/>
        </w:rPr>
        <w:t xml:space="preserve"> (also known as “ERAP” – the Emergency Rental Assistance Program)</w:t>
      </w:r>
      <w:r w:rsidR="00DD46AB">
        <w:rPr>
          <w:rFonts w:cstheme="minorHAnsi"/>
        </w:rPr>
        <w:t xml:space="preserve"> may use this </w:t>
      </w:r>
      <w:r w:rsidR="0022307B">
        <w:rPr>
          <w:rFonts w:cstheme="minorHAnsi"/>
        </w:rPr>
        <w:t xml:space="preserve">template </w:t>
      </w:r>
      <w:r w:rsidR="00DD46AB">
        <w:rPr>
          <w:rFonts w:cstheme="minorHAnsi"/>
        </w:rPr>
        <w:t xml:space="preserve">letter to notify landlords </w:t>
      </w:r>
      <w:r w:rsidR="00A34C0A">
        <w:rPr>
          <w:rFonts w:cstheme="minorHAnsi"/>
        </w:rPr>
        <w:t xml:space="preserve">that </w:t>
      </w:r>
      <w:r w:rsidR="00397634">
        <w:rPr>
          <w:rFonts w:cstheme="minorHAnsi"/>
        </w:rPr>
        <w:t xml:space="preserve">the tenants has </w:t>
      </w:r>
      <w:r w:rsidR="00A34C0A">
        <w:rPr>
          <w:rFonts w:cstheme="minorHAnsi"/>
        </w:rPr>
        <w:t>submitted an</w:t>
      </w:r>
      <w:r w:rsidR="0022307B">
        <w:rPr>
          <w:rFonts w:cstheme="minorHAnsi"/>
        </w:rPr>
        <w:t xml:space="preserve"> ERAP</w:t>
      </w:r>
      <w:r w:rsidR="00DD46AB">
        <w:rPr>
          <w:rFonts w:cstheme="minorHAnsi"/>
        </w:rPr>
        <w:t xml:space="preserve"> application and </w:t>
      </w:r>
      <w:r w:rsidR="00A34C0A">
        <w:rPr>
          <w:rFonts w:cstheme="minorHAnsi"/>
        </w:rPr>
        <w:t xml:space="preserve">that </w:t>
      </w:r>
      <w:r w:rsidR="00397634">
        <w:rPr>
          <w:rFonts w:cstheme="minorHAnsi"/>
        </w:rPr>
        <w:t xml:space="preserve">the tenant is </w:t>
      </w:r>
      <w:r w:rsidR="00A34C0A">
        <w:rPr>
          <w:rFonts w:cstheme="minorHAnsi"/>
        </w:rPr>
        <w:t xml:space="preserve">aware of </w:t>
      </w:r>
      <w:r w:rsidR="0022307B">
        <w:rPr>
          <w:rFonts w:cstheme="minorHAnsi"/>
        </w:rPr>
        <w:t xml:space="preserve">protections that exist for tenants. </w:t>
      </w:r>
    </w:p>
    <w:p w14:paraId="4F2D9844" w14:textId="77777777" w:rsidR="00AF51E9" w:rsidRPr="00FB3021" w:rsidRDefault="00AF51E9" w:rsidP="00AF51E9">
      <w:pPr>
        <w:spacing w:after="0"/>
        <w:rPr>
          <w:rFonts w:cstheme="minorHAnsi"/>
        </w:rPr>
      </w:pPr>
    </w:p>
    <w:p w14:paraId="23373FEC" w14:textId="77777777" w:rsidR="00AF51E9" w:rsidRPr="004B1666" w:rsidRDefault="00AF51E9" w:rsidP="00AF51E9">
      <w:pPr>
        <w:jc w:val="center"/>
        <w:rPr>
          <w:rFonts w:eastAsia="Calibri"/>
          <w:b/>
          <w:bCs/>
          <w:color w:val="44546A" w:themeColor="text2"/>
          <w:sz w:val="24"/>
          <w:szCs w:val="24"/>
        </w:rPr>
      </w:pPr>
      <w:r w:rsidRPr="00FD476C">
        <w:rPr>
          <w:b/>
          <w:bCs/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05CE381" wp14:editId="56907AEB">
                <wp:simplePos x="0" y="0"/>
                <wp:positionH relativeFrom="column">
                  <wp:align>left</wp:align>
                </wp:positionH>
                <wp:positionV relativeFrom="page">
                  <wp:posOffset>463550</wp:posOffset>
                </wp:positionV>
                <wp:extent cx="45719" cy="1115695"/>
                <wp:effectExtent l="0" t="0" r="0" b="825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1115695"/>
                        </a:xfrm>
                        <a:prstGeom prst="rect">
                          <a:avLst/>
                        </a:prstGeom>
                        <a:solidFill>
                          <a:srgbClr val="F28D2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E92E" id="Rectangle 39" o:spid="_x0000_s1026" style="position:absolute;margin-left:0;margin-top:36.5pt;width:3.6pt;height:87.85pt;z-index:251664896;visibility:visible;mso-wrap-style:square;mso-width-percent:0;mso-height-percent:0;mso-wrap-distance-left:2.88pt;mso-wrap-distance-top:2.88pt;mso-wrap-distance-right:2.88pt;mso-wrap-distance-bottom:2.88pt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" fillcolor="#f28d2c" stroked="f">
                <v:textbox inset="2.88pt,2.88pt,2.88pt,2.88pt"/>
                <w10:wrap anchory="page"/>
              </v:rect>
            </w:pict>
          </mc:Fallback>
        </mc:AlternateContent>
      </w:r>
      <w:r>
        <w:rPr>
          <w:rFonts w:eastAsia="Calibri"/>
          <w:noProof/>
        </w:rPr>
        <w:drawing>
          <wp:anchor distT="0" distB="0" distL="114300" distR="114300" simplePos="0" relativeHeight="251659776" behindDoc="1" locked="0" layoutInCell="1" allowOverlap="1" wp14:anchorId="7FC865E7" wp14:editId="45FA5BA2">
            <wp:simplePos x="0" y="0"/>
            <wp:positionH relativeFrom="column">
              <wp:posOffset>1162050</wp:posOffset>
            </wp:positionH>
            <wp:positionV relativeFrom="paragraph">
              <wp:posOffset>243840</wp:posOffset>
            </wp:positionV>
            <wp:extent cx="83820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109" y="20903"/>
                <wp:lineTo x="21109" y="0"/>
                <wp:lineTo x="0" y="0"/>
              </wp:wrapPolygon>
            </wp:wrapTight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0F1">
        <w:rPr>
          <w:rFonts w:eastAsia="Calibri"/>
          <w:b/>
          <w:bCs/>
          <w:color w:val="44546A" w:themeColor="text2"/>
          <w:sz w:val="24"/>
          <w:szCs w:val="24"/>
        </w:rPr>
        <w:t>California Rural Legal Assistance, Inc.</w:t>
      </w:r>
    </w:p>
    <w:p w14:paraId="199C04B2" w14:textId="77777777" w:rsidR="00AF51E9" w:rsidRDefault="00AF51E9" w:rsidP="00AF51E9">
      <w:pPr>
        <w:jc w:val="center"/>
        <w:rPr>
          <w:rFonts w:eastAsia="Calibri"/>
        </w:rPr>
      </w:pPr>
    </w:p>
    <w:p w14:paraId="12E5943A" w14:textId="77777777" w:rsidR="003A0BFE" w:rsidRDefault="00AF51E9" w:rsidP="00AF51E9">
      <w:pPr>
        <w:jc w:val="center"/>
        <w:rPr>
          <w:rFonts w:eastAsia="Calibri"/>
        </w:rPr>
        <w:sectPr w:rsidR="003A0BFE" w:rsidSect="00C20C88">
          <w:pgSz w:w="12240" w:h="15840"/>
          <w:pgMar w:top="720" w:right="1080" w:bottom="1080" w:left="1080" w:header="720" w:footer="720" w:gutter="0"/>
          <w:cols w:num="2" w:space="720"/>
          <w:docGrid w:linePitch="360"/>
        </w:sectPr>
      </w:pPr>
      <w:r w:rsidRPr="00011902">
        <w:rPr>
          <w:rFonts w:eastAsia="Calibri"/>
        </w:rPr>
        <w:t>For all office locations, visit</w:t>
      </w:r>
      <w:r w:rsidRPr="00011902">
        <w:rPr>
          <w:rFonts w:eastAsia="Calibri"/>
        </w:rPr>
        <w:br/>
      </w:r>
      <w:hyperlink r:id="rId8" w:history="1">
        <w:r w:rsidRPr="00011902">
          <w:rPr>
            <w:rFonts w:ascii="Calibri" w:eastAsia="Calibri" w:hAnsi="Calibri"/>
            <w:b/>
            <w:color w:val="0563C1" w:themeColor="hyperlink"/>
            <w:u w:val="single"/>
          </w:rPr>
          <w:t>www.crla.org/office-listing</w:t>
        </w:r>
      </w:hyperlink>
      <w:r w:rsidRPr="00011902">
        <w:rPr>
          <w:rFonts w:eastAsia="Calibri"/>
        </w:rPr>
        <w:br/>
        <w:t>or call 1-800-337-0690</w:t>
      </w:r>
    </w:p>
    <w:p w14:paraId="70F8B898" w14:textId="4A67FDC1" w:rsidR="00C20C88" w:rsidRDefault="00AF51E9" w:rsidP="00C20C88">
      <w:pPr>
        <w:pBdr>
          <w:bottom w:val="single" w:sz="6" w:space="1" w:color="auto"/>
        </w:pBdr>
        <w:jc w:val="center"/>
        <w:rPr>
          <w:rFonts w:cstheme="minorHAnsi"/>
          <w:b/>
          <w:bCs/>
        </w:rPr>
      </w:pPr>
      <w:r w:rsidRPr="00011902">
        <w:rPr>
          <w:rFonts w:eastAsia="Calibri"/>
          <w:b/>
          <w:bCs/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09A347D" wp14:editId="26DC62B3">
                <wp:simplePos x="0" y="0"/>
                <wp:positionH relativeFrom="column">
                  <wp:posOffset>824230</wp:posOffset>
                </wp:positionH>
                <wp:positionV relativeFrom="page">
                  <wp:posOffset>9315450</wp:posOffset>
                </wp:positionV>
                <wp:extent cx="45085" cy="143510"/>
                <wp:effectExtent l="0" t="0" r="5715" b="889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3510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4415" id="Rectangle 31" o:spid="_x0000_s1026" style="position:absolute;margin-left:64.9pt;margin-top:733.5pt;width:3.55pt;height:11.3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" fillcolor="#fffffe" stroked="f">
                <v:textbox inset="2.88pt,2.88pt,2.88pt,2.88pt"/>
                <w10:wrap anchory="page"/>
              </v:rect>
            </w:pict>
          </mc:Fallback>
        </mc:AlternateContent>
      </w:r>
      <w:bookmarkEnd w:id="0"/>
      <w:r>
        <w:rPr>
          <w:rFonts w:cstheme="minorHAnsi"/>
          <w:b/>
          <w:bCs/>
        </w:rPr>
        <w:t>T</w:t>
      </w:r>
      <w:r w:rsidRPr="00FB3021">
        <w:rPr>
          <w:rFonts w:cstheme="minorHAnsi"/>
          <w:b/>
          <w:bCs/>
        </w:rPr>
        <w:t xml:space="preserve">his </w:t>
      </w:r>
      <w:r w:rsidR="0022307B">
        <w:rPr>
          <w:rFonts w:cstheme="minorHAnsi"/>
          <w:b/>
          <w:bCs/>
        </w:rPr>
        <w:t>template letter</w:t>
      </w:r>
      <w:r w:rsidRPr="00FB3021">
        <w:rPr>
          <w:rFonts w:cstheme="minorHAnsi"/>
          <w:b/>
          <w:bCs/>
        </w:rPr>
        <w:t xml:space="preserve"> is not legal advice.</w:t>
      </w:r>
    </w:p>
    <w:p w14:paraId="1E3B88C2" w14:textId="1362F552" w:rsidR="004D057B" w:rsidRPr="00E50290" w:rsidRDefault="00812092">
      <w:pPr>
        <w:rPr>
          <w:rFonts w:ascii="Times New Roman" w:hAnsi="Times New Roman" w:cs="Times New Roman"/>
          <w:sz w:val="28"/>
          <w:szCs w:val="28"/>
        </w:rPr>
      </w:pPr>
      <w:r w:rsidRPr="00E50290">
        <w:rPr>
          <w:rFonts w:ascii="Times New Roman" w:hAnsi="Times New Roman" w:cs="Times New Roman"/>
          <w:sz w:val="28"/>
          <w:szCs w:val="28"/>
        </w:rPr>
        <w:t>[Date]</w:t>
      </w:r>
    </w:p>
    <w:p w14:paraId="5CD2137A" w14:textId="77777777" w:rsidR="008019DF" w:rsidRDefault="008019DF" w:rsidP="008019DF">
      <w:pPr>
        <w:rPr>
          <w:rFonts w:ascii="Times New Roman" w:hAnsi="Times New Roman" w:cs="Times New Roman"/>
          <w:sz w:val="28"/>
          <w:szCs w:val="28"/>
        </w:rPr>
      </w:pPr>
    </w:p>
    <w:p w14:paraId="024206EA" w14:textId="77777777" w:rsidR="008019DF" w:rsidRPr="00CF53D6" w:rsidRDefault="008019DF" w:rsidP="0080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D6">
        <w:rPr>
          <w:rFonts w:ascii="Times New Roman" w:hAnsi="Times New Roman" w:cs="Times New Roman"/>
          <w:sz w:val="28"/>
          <w:szCs w:val="28"/>
        </w:rPr>
        <w:t>[Tenant’s Name]</w:t>
      </w:r>
    </w:p>
    <w:p w14:paraId="3A0FFF72" w14:textId="77777777" w:rsidR="008019DF" w:rsidRDefault="008019DF" w:rsidP="00801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D6">
        <w:rPr>
          <w:rFonts w:ascii="Times New Roman" w:hAnsi="Times New Roman" w:cs="Times New Roman"/>
          <w:sz w:val="28"/>
          <w:szCs w:val="28"/>
        </w:rPr>
        <w:t>[Tenant’s Address]</w:t>
      </w:r>
    </w:p>
    <w:p w14:paraId="6AEBA3C5" w14:textId="77777777" w:rsidR="008019DF" w:rsidRDefault="008019DF">
      <w:pPr>
        <w:rPr>
          <w:rFonts w:ascii="Times New Roman" w:hAnsi="Times New Roman" w:cs="Times New Roman"/>
          <w:sz w:val="28"/>
          <w:szCs w:val="28"/>
        </w:rPr>
      </w:pPr>
    </w:p>
    <w:p w14:paraId="44B95C30" w14:textId="7A6E0CBD" w:rsidR="003835D5" w:rsidRPr="00E50290" w:rsidRDefault="00812092">
      <w:pPr>
        <w:rPr>
          <w:rFonts w:ascii="Times New Roman" w:hAnsi="Times New Roman" w:cs="Times New Roman"/>
          <w:sz w:val="28"/>
          <w:szCs w:val="28"/>
        </w:rPr>
      </w:pPr>
      <w:r w:rsidRPr="00E50290">
        <w:rPr>
          <w:rFonts w:ascii="Times New Roman" w:hAnsi="Times New Roman" w:cs="Times New Roman"/>
          <w:sz w:val="28"/>
          <w:szCs w:val="28"/>
        </w:rPr>
        <w:t>[Landlor</w:t>
      </w:r>
      <w:r w:rsidR="003835D5" w:rsidRPr="00E50290">
        <w:rPr>
          <w:rFonts w:ascii="Times New Roman" w:hAnsi="Times New Roman" w:cs="Times New Roman"/>
          <w:sz w:val="28"/>
          <w:szCs w:val="28"/>
        </w:rPr>
        <w:t>d’s name]</w:t>
      </w:r>
    </w:p>
    <w:p w14:paraId="2F82D338" w14:textId="2338AA65" w:rsidR="000A5065" w:rsidRPr="00E50290" w:rsidRDefault="003835D5">
      <w:pPr>
        <w:rPr>
          <w:rFonts w:ascii="Times New Roman" w:hAnsi="Times New Roman" w:cs="Times New Roman"/>
          <w:sz w:val="28"/>
          <w:szCs w:val="28"/>
        </w:rPr>
      </w:pPr>
      <w:r w:rsidRPr="00E50290">
        <w:rPr>
          <w:rFonts w:ascii="Times New Roman" w:hAnsi="Times New Roman" w:cs="Times New Roman"/>
          <w:sz w:val="28"/>
          <w:szCs w:val="28"/>
        </w:rPr>
        <w:t>[Landlord’s address]</w:t>
      </w:r>
    </w:p>
    <w:p w14:paraId="686A1A29" w14:textId="77777777" w:rsidR="000A5065" w:rsidRPr="00E50290" w:rsidRDefault="000A5065">
      <w:pPr>
        <w:rPr>
          <w:rFonts w:ascii="Times New Roman" w:hAnsi="Times New Roman" w:cs="Times New Roman"/>
          <w:sz w:val="28"/>
          <w:szCs w:val="28"/>
        </w:rPr>
      </w:pPr>
    </w:p>
    <w:p w14:paraId="5855DA27" w14:textId="48EDDDFD" w:rsidR="004D057B" w:rsidRPr="00E50290" w:rsidRDefault="004D057B">
      <w:pPr>
        <w:rPr>
          <w:rFonts w:ascii="Times New Roman" w:hAnsi="Times New Roman" w:cs="Times New Roman"/>
          <w:sz w:val="28"/>
          <w:szCs w:val="28"/>
        </w:rPr>
      </w:pPr>
      <w:r w:rsidRPr="00E50290">
        <w:rPr>
          <w:rFonts w:ascii="Times New Roman" w:hAnsi="Times New Roman" w:cs="Times New Roman"/>
          <w:sz w:val="28"/>
          <w:szCs w:val="28"/>
        </w:rPr>
        <w:t>Dear [landlord’ name]:</w:t>
      </w:r>
    </w:p>
    <w:p w14:paraId="0426F738" w14:textId="0EAE8975" w:rsidR="00B51EBD" w:rsidRPr="00E50290" w:rsidRDefault="004D057B">
      <w:pPr>
        <w:rPr>
          <w:rFonts w:ascii="Times New Roman" w:hAnsi="Times New Roman" w:cs="Times New Roman"/>
          <w:sz w:val="28"/>
          <w:szCs w:val="28"/>
        </w:rPr>
      </w:pPr>
      <w:r w:rsidRPr="15DFB38E">
        <w:rPr>
          <w:rFonts w:ascii="Times New Roman" w:hAnsi="Times New Roman" w:cs="Times New Roman"/>
          <w:sz w:val="28"/>
          <w:szCs w:val="28"/>
        </w:rPr>
        <w:t>I am writing to notify you that I have</w:t>
      </w:r>
      <w:r w:rsidR="00CF53D6">
        <w:rPr>
          <w:rFonts w:ascii="Times New Roman" w:hAnsi="Times New Roman" w:cs="Times New Roman"/>
          <w:sz w:val="28"/>
          <w:szCs w:val="28"/>
        </w:rPr>
        <w:t xml:space="preserve"> </w:t>
      </w:r>
      <w:r w:rsidRPr="15DFB38E">
        <w:rPr>
          <w:rFonts w:ascii="Times New Roman" w:hAnsi="Times New Roman" w:cs="Times New Roman"/>
          <w:sz w:val="28"/>
          <w:szCs w:val="28"/>
        </w:rPr>
        <w:t>applie</w:t>
      </w:r>
      <w:r w:rsidR="00561BC1">
        <w:rPr>
          <w:rFonts w:ascii="Times New Roman" w:hAnsi="Times New Roman" w:cs="Times New Roman"/>
          <w:sz w:val="28"/>
          <w:szCs w:val="28"/>
        </w:rPr>
        <w:t>d</w:t>
      </w:r>
      <w:r w:rsidRPr="15DFB38E">
        <w:rPr>
          <w:rFonts w:ascii="Times New Roman" w:hAnsi="Times New Roman" w:cs="Times New Roman"/>
          <w:sz w:val="28"/>
          <w:szCs w:val="28"/>
        </w:rPr>
        <w:t xml:space="preserve"> for CA COVID-19 Rent Relief </w:t>
      </w:r>
      <w:r w:rsidR="00886A77" w:rsidRPr="15DFB38E">
        <w:rPr>
          <w:rFonts w:ascii="Times New Roman" w:hAnsi="Times New Roman" w:cs="Times New Roman"/>
          <w:sz w:val="28"/>
          <w:szCs w:val="28"/>
        </w:rPr>
        <w:t>(also known as</w:t>
      </w:r>
      <w:r w:rsidR="00533CD9" w:rsidRPr="15DFB38E">
        <w:rPr>
          <w:rFonts w:ascii="Times New Roman" w:hAnsi="Times New Roman" w:cs="Times New Roman"/>
          <w:sz w:val="28"/>
          <w:szCs w:val="28"/>
        </w:rPr>
        <w:t xml:space="preserve"> “</w:t>
      </w:r>
      <w:r w:rsidR="00886A77" w:rsidRPr="15DFB38E">
        <w:rPr>
          <w:rFonts w:ascii="Times New Roman" w:hAnsi="Times New Roman" w:cs="Times New Roman"/>
          <w:sz w:val="28"/>
          <w:szCs w:val="28"/>
        </w:rPr>
        <w:t>ERAP</w:t>
      </w:r>
      <w:r w:rsidR="00E12485" w:rsidRPr="15DFB38E">
        <w:rPr>
          <w:rFonts w:ascii="Times New Roman" w:hAnsi="Times New Roman" w:cs="Times New Roman"/>
          <w:sz w:val="28"/>
          <w:szCs w:val="28"/>
        </w:rPr>
        <w:t>”</w:t>
      </w:r>
      <w:r w:rsidR="00533CD9" w:rsidRPr="15DFB38E">
        <w:rPr>
          <w:rFonts w:ascii="Times New Roman" w:hAnsi="Times New Roman" w:cs="Times New Roman"/>
          <w:sz w:val="28"/>
          <w:szCs w:val="28"/>
        </w:rPr>
        <w:t xml:space="preserve"> —</w:t>
      </w:r>
      <w:r w:rsidR="007C6E4A" w:rsidRPr="15DFB38E">
        <w:rPr>
          <w:rFonts w:ascii="Times New Roman" w:hAnsi="Times New Roman" w:cs="Times New Roman"/>
          <w:sz w:val="28"/>
          <w:szCs w:val="28"/>
        </w:rPr>
        <w:t xml:space="preserve"> the</w:t>
      </w:r>
      <w:r w:rsidR="00533CD9" w:rsidRPr="15DFB38E">
        <w:rPr>
          <w:rFonts w:ascii="Times New Roman" w:hAnsi="Times New Roman" w:cs="Times New Roman"/>
          <w:sz w:val="28"/>
          <w:szCs w:val="28"/>
        </w:rPr>
        <w:t xml:space="preserve"> </w:t>
      </w:r>
      <w:r w:rsidR="007C6E4A" w:rsidRPr="15DFB38E">
        <w:rPr>
          <w:rFonts w:ascii="Times New Roman" w:hAnsi="Times New Roman" w:cs="Times New Roman"/>
          <w:sz w:val="28"/>
          <w:szCs w:val="28"/>
        </w:rPr>
        <w:t>E</w:t>
      </w:r>
      <w:r w:rsidR="00886A77" w:rsidRPr="15DFB38E">
        <w:rPr>
          <w:rFonts w:ascii="Times New Roman" w:hAnsi="Times New Roman" w:cs="Times New Roman"/>
          <w:sz w:val="28"/>
          <w:szCs w:val="28"/>
        </w:rPr>
        <w:t xml:space="preserve">mergency </w:t>
      </w:r>
      <w:r w:rsidR="007C6E4A" w:rsidRPr="15DFB38E">
        <w:rPr>
          <w:rFonts w:ascii="Times New Roman" w:hAnsi="Times New Roman" w:cs="Times New Roman"/>
          <w:sz w:val="28"/>
          <w:szCs w:val="28"/>
        </w:rPr>
        <w:t>R</w:t>
      </w:r>
      <w:r w:rsidR="00886A77" w:rsidRPr="15DFB38E">
        <w:rPr>
          <w:rFonts w:ascii="Times New Roman" w:hAnsi="Times New Roman" w:cs="Times New Roman"/>
          <w:sz w:val="28"/>
          <w:szCs w:val="28"/>
        </w:rPr>
        <w:t xml:space="preserve">ental </w:t>
      </w:r>
      <w:r w:rsidR="007C6E4A" w:rsidRPr="15DFB38E">
        <w:rPr>
          <w:rFonts w:ascii="Times New Roman" w:hAnsi="Times New Roman" w:cs="Times New Roman"/>
          <w:sz w:val="28"/>
          <w:szCs w:val="28"/>
        </w:rPr>
        <w:t>A</w:t>
      </w:r>
      <w:r w:rsidR="00886A77" w:rsidRPr="15DFB38E">
        <w:rPr>
          <w:rFonts w:ascii="Times New Roman" w:hAnsi="Times New Roman" w:cs="Times New Roman"/>
          <w:sz w:val="28"/>
          <w:szCs w:val="28"/>
        </w:rPr>
        <w:t xml:space="preserve">ssistance </w:t>
      </w:r>
      <w:r w:rsidR="007C6E4A" w:rsidRPr="15DFB38E">
        <w:rPr>
          <w:rFonts w:ascii="Times New Roman" w:hAnsi="Times New Roman" w:cs="Times New Roman"/>
          <w:sz w:val="28"/>
          <w:szCs w:val="28"/>
        </w:rPr>
        <w:t>P</w:t>
      </w:r>
      <w:r w:rsidR="00886A77" w:rsidRPr="15DFB38E">
        <w:rPr>
          <w:rFonts w:ascii="Times New Roman" w:hAnsi="Times New Roman" w:cs="Times New Roman"/>
          <w:sz w:val="28"/>
          <w:szCs w:val="28"/>
        </w:rPr>
        <w:t xml:space="preserve">rogram) </w:t>
      </w:r>
      <w:r w:rsidR="005877A7" w:rsidRPr="15DFB38E">
        <w:rPr>
          <w:rFonts w:ascii="Times New Roman" w:hAnsi="Times New Roman" w:cs="Times New Roman"/>
          <w:sz w:val="28"/>
          <w:szCs w:val="28"/>
        </w:rPr>
        <w:t>from</w:t>
      </w:r>
      <w:r w:rsidR="00891B69" w:rsidRPr="15DFB38E">
        <w:rPr>
          <w:rFonts w:ascii="Times New Roman" w:hAnsi="Times New Roman" w:cs="Times New Roman"/>
          <w:sz w:val="28"/>
          <w:szCs w:val="28"/>
        </w:rPr>
        <w:t xml:space="preserve"> </w:t>
      </w:r>
      <w:r w:rsidR="00D63584" w:rsidRPr="15DFB38E">
        <w:rPr>
          <w:rFonts w:ascii="Times New Roman" w:hAnsi="Times New Roman" w:cs="Times New Roman"/>
          <w:sz w:val="28"/>
          <w:szCs w:val="28"/>
        </w:rPr>
        <w:t>California’s</w:t>
      </w:r>
      <w:r w:rsidR="00891B69" w:rsidRPr="15DFB38E">
        <w:rPr>
          <w:rFonts w:ascii="Times New Roman" w:hAnsi="Times New Roman" w:cs="Times New Roman"/>
          <w:sz w:val="28"/>
          <w:szCs w:val="28"/>
        </w:rPr>
        <w:t xml:space="preserve"> Housing and Community Developmen</w:t>
      </w:r>
      <w:r w:rsidR="00315166" w:rsidRPr="15DFB38E">
        <w:rPr>
          <w:rFonts w:ascii="Times New Roman" w:hAnsi="Times New Roman" w:cs="Times New Roman"/>
          <w:sz w:val="28"/>
          <w:szCs w:val="28"/>
        </w:rPr>
        <w:t>t</w:t>
      </w:r>
      <w:r w:rsidR="0011779B" w:rsidRPr="15DFB38E">
        <w:rPr>
          <w:rFonts w:ascii="Times New Roman" w:hAnsi="Times New Roman" w:cs="Times New Roman"/>
          <w:sz w:val="28"/>
          <w:szCs w:val="28"/>
        </w:rPr>
        <w:t xml:space="preserve"> </w:t>
      </w:r>
      <w:r w:rsidR="009E29BD" w:rsidRPr="15DFB38E">
        <w:rPr>
          <w:rFonts w:ascii="Times New Roman" w:hAnsi="Times New Roman" w:cs="Times New Roman"/>
          <w:sz w:val="28"/>
          <w:szCs w:val="28"/>
        </w:rPr>
        <w:t xml:space="preserve">Department </w:t>
      </w:r>
      <w:r w:rsidR="0011779B" w:rsidRPr="15DFB38E">
        <w:rPr>
          <w:rFonts w:ascii="Times New Roman" w:hAnsi="Times New Roman" w:cs="Times New Roman"/>
          <w:sz w:val="28"/>
          <w:szCs w:val="28"/>
        </w:rPr>
        <w:t>(HCD</w:t>
      </w:r>
      <w:r w:rsidR="005D3AD4" w:rsidRPr="15DFB38E">
        <w:rPr>
          <w:rFonts w:ascii="Times New Roman" w:hAnsi="Times New Roman" w:cs="Times New Roman"/>
          <w:sz w:val="28"/>
          <w:szCs w:val="28"/>
        </w:rPr>
        <w:t>)</w:t>
      </w:r>
      <w:r w:rsidRPr="15DFB38E">
        <w:rPr>
          <w:rFonts w:ascii="Times New Roman" w:hAnsi="Times New Roman" w:cs="Times New Roman"/>
          <w:sz w:val="28"/>
          <w:szCs w:val="28"/>
        </w:rPr>
        <w:t>.</w:t>
      </w:r>
      <w:r w:rsidR="00FD67B4" w:rsidRPr="15DFB38E">
        <w:rPr>
          <w:rFonts w:ascii="Times New Roman" w:hAnsi="Times New Roman" w:cs="Times New Roman"/>
          <w:sz w:val="28"/>
          <w:szCs w:val="28"/>
        </w:rPr>
        <w:t xml:space="preserve"> </w:t>
      </w:r>
      <w:r w:rsidR="00092590" w:rsidRPr="15DFB38E">
        <w:rPr>
          <w:rFonts w:ascii="Times New Roman" w:hAnsi="Times New Roman" w:cs="Times New Roman"/>
          <w:sz w:val="28"/>
          <w:szCs w:val="28"/>
        </w:rPr>
        <w:t>A</w:t>
      </w:r>
      <w:r w:rsidRPr="15DFB38E">
        <w:rPr>
          <w:rFonts w:ascii="Times New Roman" w:hAnsi="Times New Roman" w:cs="Times New Roman"/>
          <w:sz w:val="28"/>
          <w:szCs w:val="28"/>
        </w:rPr>
        <w:t xml:space="preserve">s of </w:t>
      </w:r>
      <w:r w:rsidR="005877A7" w:rsidRPr="15DFB38E">
        <w:rPr>
          <w:rFonts w:ascii="Times New Roman" w:hAnsi="Times New Roman" w:cs="Times New Roman"/>
          <w:sz w:val="28"/>
          <w:szCs w:val="28"/>
        </w:rPr>
        <w:t>today</w:t>
      </w:r>
      <w:r w:rsidRPr="15DFB38E">
        <w:rPr>
          <w:rFonts w:ascii="Times New Roman" w:hAnsi="Times New Roman" w:cs="Times New Roman"/>
          <w:sz w:val="28"/>
          <w:szCs w:val="28"/>
        </w:rPr>
        <w:t xml:space="preserve">, </w:t>
      </w:r>
      <w:r w:rsidR="003C71B7" w:rsidRPr="15DFB38E">
        <w:rPr>
          <w:rFonts w:ascii="Times New Roman" w:hAnsi="Times New Roman" w:cs="Times New Roman"/>
          <w:sz w:val="28"/>
          <w:szCs w:val="28"/>
        </w:rPr>
        <w:t xml:space="preserve">I have not been notified that </w:t>
      </w:r>
      <w:r w:rsidR="00092590" w:rsidRPr="15DFB38E">
        <w:rPr>
          <w:rFonts w:ascii="Times New Roman" w:hAnsi="Times New Roman" w:cs="Times New Roman"/>
          <w:sz w:val="28"/>
          <w:szCs w:val="28"/>
        </w:rPr>
        <w:t>my application has been</w:t>
      </w:r>
      <w:r w:rsidR="009E29BD" w:rsidRPr="15DFB38E">
        <w:rPr>
          <w:rFonts w:ascii="Times New Roman" w:hAnsi="Times New Roman" w:cs="Times New Roman"/>
          <w:sz w:val="28"/>
          <w:szCs w:val="28"/>
        </w:rPr>
        <w:t xml:space="preserve"> approved or</w:t>
      </w:r>
      <w:r w:rsidR="00092590" w:rsidRPr="15DFB38E">
        <w:rPr>
          <w:rFonts w:ascii="Times New Roman" w:hAnsi="Times New Roman" w:cs="Times New Roman"/>
          <w:sz w:val="28"/>
          <w:szCs w:val="28"/>
        </w:rPr>
        <w:t xml:space="preserve"> denied</w:t>
      </w:r>
      <w:r w:rsidR="00BD63C9" w:rsidRPr="15DFB38E">
        <w:rPr>
          <w:rFonts w:ascii="Times New Roman" w:hAnsi="Times New Roman" w:cs="Times New Roman"/>
          <w:sz w:val="28"/>
          <w:szCs w:val="28"/>
        </w:rPr>
        <w:t>.</w:t>
      </w:r>
      <w:r w:rsidR="00435AE0">
        <w:rPr>
          <w:rFonts w:ascii="Times New Roman" w:hAnsi="Times New Roman" w:cs="Times New Roman"/>
          <w:sz w:val="28"/>
          <w:szCs w:val="28"/>
        </w:rPr>
        <w:t xml:space="preserve"> </w:t>
      </w:r>
      <w:r w:rsidR="004A2817" w:rsidRPr="004A2817">
        <w:rPr>
          <w:rFonts w:ascii="Times New Roman" w:hAnsi="Times New Roman" w:cs="Times New Roman"/>
          <w:sz w:val="28"/>
          <w:szCs w:val="28"/>
        </w:rPr>
        <w:t>As a reminder, this program has promised to cover 100% of COVID-19-related rental debt.</w:t>
      </w:r>
    </w:p>
    <w:p w14:paraId="1FE42823" w14:textId="66E21E20" w:rsidR="00DD4241" w:rsidRPr="00E50290" w:rsidRDefault="006F427A" w:rsidP="00B5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E50290">
        <w:rPr>
          <w:rFonts w:ascii="Times New Roman" w:hAnsi="Times New Roman" w:cs="Times New Roman"/>
          <w:sz w:val="28"/>
          <w:szCs w:val="28"/>
        </w:rPr>
        <w:t xml:space="preserve">lease </w:t>
      </w:r>
      <w:r w:rsidR="0049398A" w:rsidRPr="00E50290">
        <w:rPr>
          <w:rFonts w:ascii="Times New Roman" w:hAnsi="Times New Roman" w:cs="Times New Roman"/>
          <w:sz w:val="28"/>
          <w:szCs w:val="28"/>
        </w:rPr>
        <w:t>be advised</w:t>
      </w:r>
      <w:r w:rsidR="00DC5BD3" w:rsidRPr="00E50290">
        <w:rPr>
          <w:rFonts w:ascii="Times New Roman" w:hAnsi="Times New Roman" w:cs="Times New Roman"/>
          <w:sz w:val="28"/>
          <w:szCs w:val="28"/>
        </w:rPr>
        <w:t xml:space="preserve"> that </w:t>
      </w:r>
      <w:r w:rsidR="00210827">
        <w:rPr>
          <w:rFonts w:ascii="Times New Roman" w:hAnsi="Times New Roman" w:cs="Times New Roman"/>
          <w:sz w:val="28"/>
          <w:szCs w:val="28"/>
        </w:rPr>
        <w:t xml:space="preserve">to </w:t>
      </w:r>
      <w:r w:rsidR="00D10B4F">
        <w:rPr>
          <w:rFonts w:ascii="Times New Roman" w:hAnsi="Times New Roman" w:cs="Times New Roman"/>
          <w:sz w:val="28"/>
          <w:szCs w:val="28"/>
        </w:rPr>
        <w:t xml:space="preserve">begin an eviction action based on nonpayment </w:t>
      </w:r>
      <w:r w:rsidR="00471C9E">
        <w:rPr>
          <w:rFonts w:ascii="Times New Roman" w:hAnsi="Times New Roman" w:cs="Times New Roman"/>
          <w:sz w:val="28"/>
          <w:szCs w:val="28"/>
        </w:rPr>
        <w:t xml:space="preserve">of </w:t>
      </w:r>
      <w:r w:rsidR="00D10B4F">
        <w:rPr>
          <w:rFonts w:ascii="Times New Roman" w:hAnsi="Times New Roman" w:cs="Times New Roman"/>
          <w:sz w:val="28"/>
          <w:szCs w:val="28"/>
        </w:rPr>
        <w:t xml:space="preserve">rent </w:t>
      </w:r>
      <w:r w:rsidR="003D5CF7">
        <w:rPr>
          <w:rFonts w:ascii="Times New Roman" w:hAnsi="Times New Roman" w:cs="Times New Roman"/>
          <w:sz w:val="28"/>
          <w:szCs w:val="28"/>
        </w:rPr>
        <w:t>a landlord must comply with</w:t>
      </w:r>
      <w:r w:rsidR="0014081A" w:rsidRPr="00E50290">
        <w:rPr>
          <w:rFonts w:ascii="Times New Roman" w:hAnsi="Times New Roman" w:cs="Times New Roman"/>
          <w:sz w:val="28"/>
          <w:szCs w:val="28"/>
        </w:rPr>
        <w:t xml:space="preserve"> </w:t>
      </w:r>
      <w:r w:rsidR="002B2B7D" w:rsidRPr="00E50290">
        <w:rPr>
          <w:rFonts w:ascii="Times New Roman" w:hAnsi="Times New Roman" w:cs="Times New Roman"/>
          <w:sz w:val="28"/>
          <w:szCs w:val="28"/>
        </w:rPr>
        <w:t xml:space="preserve">the requirements of </w:t>
      </w:r>
      <w:r w:rsidR="00FB0DE7" w:rsidRPr="00E50290">
        <w:rPr>
          <w:rFonts w:ascii="Times New Roman" w:hAnsi="Times New Roman" w:cs="Times New Roman"/>
          <w:sz w:val="28"/>
          <w:szCs w:val="28"/>
        </w:rPr>
        <w:t>AB 832</w:t>
      </w:r>
      <w:r w:rsidR="00B308C7" w:rsidRPr="00E50290">
        <w:rPr>
          <w:rFonts w:ascii="Times New Roman" w:hAnsi="Times New Roman" w:cs="Times New Roman"/>
          <w:sz w:val="28"/>
          <w:szCs w:val="28"/>
        </w:rPr>
        <w:t xml:space="preserve">. </w:t>
      </w:r>
      <w:r w:rsidR="00C90FAE">
        <w:rPr>
          <w:rFonts w:ascii="Times New Roman" w:hAnsi="Times New Roman" w:cs="Times New Roman"/>
          <w:sz w:val="28"/>
          <w:szCs w:val="28"/>
        </w:rPr>
        <w:t xml:space="preserve">A notice to terminate tenancy due to nonpayment of rent is not </w:t>
      </w:r>
      <w:r w:rsidR="00AC1FDD">
        <w:rPr>
          <w:rFonts w:ascii="Times New Roman" w:hAnsi="Times New Roman" w:cs="Times New Roman"/>
          <w:sz w:val="28"/>
          <w:szCs w:val="28"/>
        </w:rPr>
        <w:t xml:space="preserve">enough </w:t>
      </w:r>
      <w:r w:rsidR="00C90FAE">
        <w:rPr>
          <w:rFonts w:ascii="Times New Roman" w:hAnsi="Times New Roman" w:cs="Times New Roman"/>
          <w:sz w:val="28"/>
          <w:szCs w:val="28"/>
        </w:rPr>
        <w:t>to evict me.</w:t>
      </w:r>
      <w:r w:rsidR="00435AE0">
        <w:rPr>
          <w:rFonts w:ascii="Times New Roman" w:hAnsi="Times New Roman" w:cs="Times New Roman"/>
          <w:sz w:val="28"/>
          <w:szCs w:val="28"/>
        </w:rPr>
        <w:t xml:space="preserve"> </w:t>
      </w:r>
      <w:r w:rsidR="00976C36" w:rsidRPr="00E50290">
        <w:rPr>
          <w:rFonts w:ascii="Times New Roman" w:hAnsi="Times New Roman" w:cs="Times New Roman"/>
          <w:sz w:val="28"/>
          <w:szCs w:val="28"/>
        </w:rPr>
        <w:t xml:space="preserve">Until </w:t>
      </w:r>
      <w:r w:rsidR="00214DD3">
        <w:rPr>
          <w:rFonts w:ascii="Times New Roman" w:hAnsi="Times New Roman" w:cs="Times New Roman"/>
          <w:sz w:val="28"/>
          <w:szCs w:val="28"/>
        </w:rPr>
        <w:t>HCD</w:t>
      </w:r>
      <w:r w:rsidR="00842DCB" w:rsidRPr="00E50290">
        <w:rPr>
          <w:rFonts w:ascii="Times New Roman" w:hAnsi="Times New Roman" w:cs="Times New Roman"/>
          <w:sz w:val="28"/>
          <w:szCs w:val="28"/>
        </w:rPr>
        <w:t xml:space="preserve"> </w:t>
      </w:r>
      <w:r w:rsidR="00E842B5" w:rsidRPr="00E50290">
        <w:rPr>
          <w:rFonts w:ascii="Times New Roman" w:hAnsi="Times New Roman" w:cs="Times New Roman"/>
          <w:sz w:val="28"/>
          <w:szCs w:val="28"/>
        </w:rPr>
        <w:t>decides</w:t>
      </w:r>
      <w:r w:rsidR="00842DCB" w:rsidRPr="00E50290">
        <w:rPr>
          <w:rFonts w:ascii="Times New Roman" w:hAnsi="Times New Roman" w:cs="Times New Roman"/>
          <w:sz w:val="28"/>
          <w:szCs w:val="28"/>
        </w:rPr>
        <w:t xml:space="preserve"> my application</w:t>
      </w:r>
      <w:r w:rsidR="00A75FC6" w:rsidRPr="00E50290">
        <w:rPr>
          <w:rFonts w:ascii="Times New Roman" w:hAnsi="Times New Roman" w:cs="Times New Roman"/>
          <w:sz w:val="28"/>
          <w:szCs w:val="28"/>
        </w:rPr>
        <w:t xml:space="preserve"> or March 31, 2022 (whichever comes first)</w:t>
      </w:r>
      <w:r w:rsidR="00842DCB" w:rsidRPr="00E50290">
        <w:rPr>
          <w:rFonts w:ascii="Times New Roman" w:hAnsi="Times New Roman" w:cs="Times New Roman"/>
          <w:sz w:val="28"/>
          <w:szCs w:val="28"/>
        </w:rPr>
        <w:t xml:space="preserve">, </w:t>
      </w:r>
      <w:r w:rsidR="00976C36" w:rsidRPr="00E50290">
        <w:rPr>
          <w:rFonts w:ascii="Times New Roman" w:hAnsi="Times New Roman" w:cs="Times New Roman"/>
          <w:sz w:val="28"/>
          <w:szCs w:val="28"/>
        </w:rPr>
        <w:t>t</w:t>
      </w:r>
      <w:r w:rsidR="00B308C7" w:rsidRPr="00E50290">
        <w:rPr>
          <w:rFonts w:ascii="Times New Roman" w:hAnsi="Times New Roman" w:cs="Times New Roman"/>
          <w:sz w:val="28"/>
          <w:szCs w:val="28"/>
        </w:rPr>
        <w:t>his law pr</w:t>
      </w:r>
      <w:r w:rsidR="00CD21A0" w:rsidRPr="00E50290">
        <w:rPr>
          <w:rFonts w:ascii="Times New Roman" w:hAnsi="Times New Roman" w:cs="Times New Roman"/>
          <w:sz w:val="28"/>
          <w:szCs w:val="28"/>
        </w:rPr>
        <w:t>events a court from moving</w:t>
      </w:r>
      <w:r w:rsidR="006516DB" w:rsidRPr="00E50290">
        <w:rPr>
          <w:rFonts w:ascii="Times New Roman" w:hAnsi="Times New Roman" w:cs="Times New Roman"/>
          <w:sz w:val="28"/>
          <w:szCs w:val="28"/>
        </w:rPr>
        <w:t xml:space="preserve"> forward with an </w:t>
      </w:r>
      <w:r w:rsidR="005A3D4A">
        <w:rPr>
          <w:rFonts w:ascii="Times New Roman" w:hAnsi="Times New Roman" w:cs="Times New Roman"/>
          <w:sz w:val="28"/>
          <w:szCs w:val="28"/>
        </w:rPr>
        <w:t>eviction case</w:t>
      </w:r>
      <w:r w:rsidR="00CD21A0" w:rsidRPr="00E50290">
        <w:rPr>
          <w:rFonts w:ascii="Times New Roman" w:hAnsi="Times New Roman" w:cs="Times New Roman"/>
          <w:sz w:val="28"/>
          <w:szCs w:val="28"/>
        </w:rPr>
        <w:t xml:space="preserve"> </w:t>
      </w:r>
      <w:r w:rsidR="00D414B1" w:rsidRPr="00E50290">
        <w:rPr>
          <w:rFonts w:ascii="Times New Roman" w:hAnsi="Times New Roman" w:cs="Times New Roman"/>
          <w:sz w:val="28"/>
          <w:szCs w:val="28"/>
        </w:rPr>
        <w:t>filed</w:t>
      </w:r>
      <w:r w:rsidR="00710EC1" w:rsidRPr="00E50290">
        <w:rPr>
          <w:rFonts w:ascii="Times New Roman" w:hAnsi="Times New Roman" w:cs="Times New Roman"/>
          <w:sz w:val="28"/>
          <w:szCs w:val="28"/>
        </w:rPr>
        <w:t xml:space="preserve"> against me</w:t>
      </w:r>
      <w:r w:rsidR="00B308C7" w:rsidRPr="00E50290">
        <w:rPr>
          <w:rFonts w:ascii="Times New Roman" w:hAnsi="Times New Roman" w:cs="Times New Roman"/>
          <w:sz w:val="28"/>
          <w:szCs w:val="28"/>
        </w:rPr>
        <w:t xml:space="preserve"> </w:t>
      </w:r>
      <w:r w:rsidR="009419A8" w:rsidRPr="00E50290">
        <w:rPr>
          <w:rFonts w:ascii="Times New Roman" w:hAnsi="Times New Roman" w:cs="Times New Roman"/>
          <w:sz w:val="28"/>
          <w:szCs w:val="28"/>
        </w:rPr>
        <w:t>based o</w:t>
      </w:r>
      <w:r w:rsidR="00985DD2" w:rsidRPr="00E50290">
        <w:rPr>
          <w:rFonts w:ascii="Times New Roman" w:hAnsi="Times New Roman" w:cs="Times New Roman"/>
          <w:sz w:val="28"/>
          <w:szCs w:val="28"/>
        </w:rPr>
        <w:t xml:space="preserve">n </w:t>
      </w:r>
      <w:r w:rsidR="005A3D4A">
        <w:rPr>
          <w:rFonts w:ascii="Times New Roman" w:hAnsi="Times New Roman" w:cs="Times New Roman"/>
          <w:sz w:val="28"/>
          <w:szCs w:val="28"/>
        </w:rPr>
        <w:t>any rental debt that came</w:t>
      </w:r>
      <w:r w:rsidR="005B4BE9">
        <w:rPr>
          <w:rFonts w:ascii="Times New Roman" w:hAnsi="Times New Roman" w:cs="Times New Roman"/>
          <w:sz w:val="28"/>
          <w:szCs w:val="28"/>
        </w:rPr>
        <w:t xml:space="preserve"> or will become</w:t>
      </w:r>
      <w:r w:rsidR="005A3D4A">
        <w:rPr>
          <w:rFonts w:ascii="Times New Roman" w:hAnsi="Times New Roman" w:cs="Times New Roman"/>
          <w:sz w:val="28"/>
          <w:szCs w:val="28"/>
        </w:rPr>
        <w:t xml:space="preserve"> due between March 1, 2020 and March 31, 2022</w:t>
      </w:r>
      <w:r w:rsidR="00B51EBD" w:rsidRPr="00E50290">
        <w:rPr>
          <w:rFonts w:ascii="Times New Roman" w:hAnsi="Times New Roman" w:cs="Times New Roman"/>
          <w:sz w:val="28"/>
          <w:szCs w:val="28"/>
        </w:rPr>
        <w:t xml:space="preserve"> </w:t>
      </w:r>
      <w:r w:rsidR="006D593D">
        <w:rPr>
          <w:rFonts w:ascii="Times New Roman" w:hAnsi="Times New Roman" w:cs="Times New Roman"/>
          <w:sz w:val="28"/>
          <w:szCs w:val="28"/>
        </w:rPr>
        <w:t>(</w:t>
      </w:r>
      <w:r w:rsidR="00FC734C" w:rsidRPr="00E50290">
        <w:rPr>
          <w:rFonts w:ascii="Times New Roman" w:hAnsi="Times New Roman" w:cs="Times New Roman"/>
          <w:sz w:val="28"/>
          <w:szCs w:val="28"/>
        </w:rPr>
        <w:t xml:space="preserve">Code Civ. Proc. </w:t>
      </w:r>
      <w:r w:rsidR="007C588F" w:rsidRPr="00E50290">
        <w:rPr>
          <w:rFonts w:ascii="Times New Roman" w:hAnsi="Times New Roman" w:cs="Times New Roman"/>
          <w:sz w:val="28"/>
          <w:szCs w:val="28"/>
        </w:rPr>
        <w:t>§ 1179.11</w:t>
      </w:r>
      <w:r w:rsidR="006D593D">
        <w:rPr>
          <w:rFonts w:ascii="Times New Roman" w:hAnsi="Times New Roman" w:cs="Times New Roman"/>
          <w:sz w:val="28"/>
          <w:szCs w:val="28"/>
        </w:rPr>
        <w:t>)</w:t>
      </w:r>
      <w:r w:rsidR="00037C5E">
        <w:rPr>
          <w:rFonts w:ascii="Times New Roman" w:hAnsi="Times New Roman" w:cs="Times New Roman"/>
          <w:sz w:val="28"/>
          <w:szCs w:val="28"/>
        </w:rPr>
        <w:t>.</w:t>
      </w:r>
      <w:r w:rsidR="006E3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5FF00" w14:textId="185128BB" w:rsidR="005C6EB3" w:rsidRPr="00E50290" w:rsidRDefault="004D4FEE" w:rsidP="00B51EBD">
      <w:pPr>
        <w:rPr>
          <w:rFonts w:ascii="Times New Roman" w:hAnsi="Times New Roman" w:cs="Times New Roman"/>
          <w:sz w:val="28"/>
          <w:szCs w:val="28"/>
        </w:rPr>
      </w:pPr>
      <w:r w:rsidRPr="00E50290">
        <w:rPr>
          <w:rFonts w:ascii="Times New Roman" w:hAnsi="Times New Roman" w:cs="Times New Roman"/>
          <w:sz w:val="28"/>
          <w:szCs w:val="28"/>
        </w:rPr>
        <w:t>Additionally, p</w:t>
      </w:r>
      <w:r w:rsidR="000D15B6" w:rsidRPr="00E50290">
        <w:rPr>
          <w:rFonts w:ascii="Times New Roman" w:hAnsi="Times New Roman" w:cs="Times New Roman"/>
          <w:sz w:val="28"/>
          <w:szCs w:val="28"/>
        </w:rPr>
        <w:t xml:space="preserve">lease be </w:t>
      </w:r>
      <w:r w:rsidR="00710EC1" w:rsidRPr="00E50290">
        <w:rPr>
          <w:rFonts w:ascii="Times New Roman" w:hAnsi="Times New Roman" w:cs="Times New Roman"/>
          <w:sz w:val="28"/>
          <w:szCs w:val="28"/>
        </w:rPr>
        <w:t>aware</w:t>
      </w:r>
      <w:r w:rsidR="000D15B6" w:rsidRPr="00E50290">
        <w:rPr>
          <w:rFonts w:ascii="Times New Roman" w:hAnsi="Times New Roman" w:cs="Times New Roman"/>
          <w:sz w:val="28"/>
          <w:szCs w:val="28"/>
        </w:rPr>
        <w:t xml:space="preserve"> that it is unlawful to evict or otherwise retaliate against an individual for asserting their rights under the law</w:t>
      </w:r>
      <w:bookmarkStart w:id="1" w:name="_Hlk83743117"/>
      <w:r w:rsidR="00037C5E">
        <w:rPr>
          <w:rFonts w:ascii="Times New Roman" w:hAnsi="Times New Roman" w:cs="Times New Roman"/>
          <w:sz w:val="28"/>
          <w:szCs w:val="28"/>
        </w:rPr>
        <w:t xml:space="preserve"> (</w:t>
      </w:r>
      <w:r w:rsidR="000D15B6" w:rsidRPr="00E50290">
        <w:rPr>
          <w:rFonts w:ascii="Times New Roman" w:hAnsi="Times New Roman" w:cs="Times New Roman"/>
          <w:sz w:val="28"/>
          <w:szCs w:val="28"/>
        </w:rPr>
        <w:t>Code Civ. Proc</w:t>
      </w:r>
      <w:bookmarkEnd w:id="1"/>
      <w:r w:rsidR="000D15B6" w:rsidRPr="00E50290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83743140"/>
      <w:r w:rsidR="000D15B6" w:rsidRPr="00E50290">
        <w:rPr>
          <w:rFonts w:ascii="Times New Roman" w:hAnsi="Times New Roman" w:cs="Times New Roman"/>
          <w:sz w:val="28"/>
          <w:szCs w:val="28"/>
        </w:rPr>
        <w:t>§</w:t>
      </w:r>
      <w:bookmarkEnd w:id="2"/>
      <w:r w:rsidR="000D15B6" w:rsidRPr="00E50290">
        <w:rPr>
          <w:rFonts w:ascii="Times New Roman" w:hAnsi="Times New Roman" w:cs="Times New Roman"/>
          <w:sz w:val="28"/>
          <w:szCs w:val="28"/>
        </w:rPr>
        <w:t xml:space="preserve"> </w:t>
      </w:r>
      <w:r w:rsidR="000A5065" w:rsidRPr="00E50290">
        <w:rPr>
          <w:rFonts w:ascii="Times New Roman" w:hAnsi="Times New Roman" w:cs="Times New Roman"/>
          <w:sz w:val="28"/>
          <w:szCs w:val="28"/>
        </w:rPr>
        <w:t>1942.5</w:t>
      </w:r>
      <w:r w:rsidR="00037C5E">
        <w:rPr>
          <w:rFonts w:ascii="Times New Roman" w:hAnsi="Times New Roman" w:cs="Times New Roman"/>
          <w:sz w:val="28"/>
          <w:szCs w:val="28"/>
        </w:rPr>
        <w:t>)</w:t>
      </w:r>
      <w:r w:rsidR="000A5065" w:rsidRPr="00E50290">
        <w:rPr>
          <w:rFonts w:ascii="Times New Roman" w:hAnsi="Times New Roman" w:cs="Times New Roman"/>
          <w:sz w:val="28"/>
          <w:szCs w:val="28"/>
        </w:rPr>
        <w:t>.</w:t>
      </w:r>
      <w:r w:rsidR="00CA367D">
        <w:rPr>
          <w:rFonts w:ascii="Times New Roman" w:hAnsi="Times New Roman" w:cs="Times New Roman"/>
          <w:sz w:val="28"/>
          <w:szCs w:val="28"/>
        </w:rPr>
        <w:t xml:space="preserve"> </w:t>
      </w:r>
      <w:r w:rsidR="00AC1FDD">
        <w:rPr>
          <w:rFonts w:ascii="Times New Roman" w:hAnsi="Times New Roman" w:cs="Times New Roman"/>
          <w:sz w:val="28"/>
          <w:szCs w:val="28"/>
        </w:rPr>
        <w:t>Repeatedly</w:t>
      </w:r>
      <w:r w:rsidR="00CA367D">
        <w:rPr>
          <w:rFonts w:ascii="Times New Roman" w:hAnsi="Times New Roman" w:cs="Times New Roman"/>
          <w:sz w:val="28"/>
          <w:szCs w:val="28"/>
        </w:rPr>
        <w:t xml:space="preserve"> asking </w:t>
      </w:r>
      <w:r w:rsidR="00F71391">
        <w:rPr>
          <w:rFonts w:ascii="Times New Roman" w:hAnsi="Times New Roman" w:cs="Times New Roman"/>
          <w:sz w:val="28"/>
          <w:szCs w:val="28"/>
        </w:rPr>
        <w:t>for</w:t>
      </w:r>
      <w:r w:rsidR="00CA367D">
        <w:rPr>
          <w:rFonts w:ascii="Times New Roman" w:hAnsi="Times New Roman" w:cs="Times New Roman"/>
          <w:sz w:val="28"/>
          <w:szCs w:val="28"/>
        </w:rPr>
        <w:t xml:space="preserve"> pay</w:t>
      </w:r>
      <w:r w:rsidR="00F71391">
        <w:rPr>
          <w:rFonts w:ascii="Times New Roman" w:hAnsi="Times New Roman" w:cs="Times New Roman"/>
          <w:sz w:val="28"/>
          <w:szCs w:val="28"/>
        </w:rPr>
        <w:t xml:space="preserve">ment of </w:t>
      </w:r>
      <w:r w:rsidR="00CA367D">
        <w:rPr>
          <w:rFonts w:ascii="Times New Roman" w:hAnsi="Times New Roman" w:cs="Times New Roman"/>
          <w:sz w:val="28"/>
          <w:szCs w:val="28"/>
        </w:rPr>
        <w:t>pandemic</w:t>
      </w:r>
      <w:r w:rsidR="005A3D4A">
        <w:rPr>
          <w:rFonts w:ascii="Times New Roman" w:hAnsi="Times New Roman" w:cs="Times New Roman"/>
          <w:sz w:val="28"/>
          <w:szCs w:val="28"/>
        </w:rPr>
        <w:t>-</w:t>
      </w:r>
      <w:r w:rsidR="00CA367D">
        <w:rPr>
          <w:rFonts w:ascii="Times New Roman" w:hAnsi="Times New Roman" w:cs="Times New Roman"/>
          <w:sz w:val="28"/>
          <w:szCs w:val="28"/>
        </w:rPr>
        <w:t>related debt</w:t>
      </w:r>
      <w:r w:rsidR="00722E07">
        <w:rPr>
          <w:rFonts w:ascii="Times New Roman" w:hAnsi="Times New Roman" w:cs="Times New Roman"/>
          <w:sz w:val="28"/>
          <w:szCs w:val="28"/>
        </w:rPr>
        <w:t xml:space="preserve"> may b</w:t>
      </w:r>
      <w:r w:rsidR="00E1034B">
        <w:rPr>
          <w:rFonts w:ascii="Times New Roman" w:hAnsi="Times New Roman" w:cs="Times New Roman"/>
          <w:sz w:val="28"/>
          <w:szCs w:val="28"/>
        </w:rPr>
        <w:t xml:space="preserve">e harassment prohibited by </w:t>
      </w:r>
      <w:r w:rsidR="00E1034B" w:rsidRPr="00E50290">
        <w:rPr>
          <w:rFonts w:ascii="Times New Roman" w:hAnsi="Times New Roman" w:cs="Times New Roman"/>
          <w:sz w:val="28"/>
          <w:szCs w:val="28"/>
        </w:rPr>
        <w:t>Code Civ. Proc</w:t>
      </w:r>
      <w:r w:rsidR="00037C5E">
        <w:rPr>
          <w:rFonts w:ascii="Times New Roman" w:hAnsi="Times New Roman" w:cs="Times New Roman"/>
          <w:sz w:val="28"/>
          <w:szCs w:val="28"/>
        </w:rPr>
        <w:t>.</w:t>
      </w:r>
      <w:r w:rsidR="00E1034B">
        <w:rPr>
          <w:rFonts w:ascii="Times New Roman" w:hAnsi="Times New Roman" w:cs="Times New Roman"/>
          <w:sz w:val="28"/>
          <w:szCs w:val="28"/>
        </w:rPr>
        <w:t xml:space="preserve"> </w:t>
      </w:r>
      <w:r w:rsidR="00E1034B" w:rsidRPr="00E50290">
        <w:rPr>
          <w:rFonts w:ascii="Times New Roman" w:hAnsi="Times New Roman" w:cs="Times New Roman"/>
          <w:sz w:val="28"/>
          <w:szCs w:val="28"/>
        </w:rPr>
        <w:t>§</w:t>
      </w:r>
      <w:r w:rsidR="001F00F3">
        <w:rPr>
          <w:rFonts w:ascii="Times New Roman" w:hAnsi="Times New Roman" w:cs="Times New Roman"/>
          <w:sz w:val="28"/>
          <w:szCs w:val="28"/>
        </w:rPr>
        <w:t xml:space="preserve"> 1940.2</w:t>
      </w:r>
      <w:r w:rsidR="006801AA">
        <w:rPr>
          <w:rFonts w:ascii="Times New Roman" w:hAnsi="Times New Roman" w:cs="Times New Roman"/>
          <w:sz w:val="28"/>
          <w:szCs w:val="28"/>
        </w:rPr>
        <w:t>.</w:t>
      </w:r>
    </w:p>
    <w:p w14:paraId="19372188" w14:textId="5ED159A7" w:rsidR="005C6EB3" w:rsidRPr="00E50290" w:rsidRDefault="005C6EB3" w:rsidP="00B51EBD">
      <w:pPr>
        <w:rPr>
          <w:rFonts w:ascii="Times New Roman" w:hAnsi="Times New Roman" w:cs="Times New Roman"/>
          <w:sz w:val="28"/>
          <w:szCs w:val="28"/>
        </w:rPr>
      </w:pPr>
      <w:r w:rsidRPr="00E50290">
        <w:rPr>
          <w:rFonts w:ascii="Times New Roman" w:hAnsi="Times New Roman" w:cs="Times New Roman"/>
          <w:sz w:val="28"/>
          <w:szCs w:val="28"/>
        </w:rPr>
        <w:t>Sincerely,</w:t>
      </w:r>
    </w:p>
    <w:p w14:paraId="66C36A7E" w14:textId="4C1E7425" w:rsidR="005C6EB3" w:rsidRPr="00E50290" w:rsidRDefault="005C6EB3" w:rsidP="00B51EBD">
      <w:pPr>
        <w:rPr>
          <w:rFonts w:ascii="Times New Roman" w:hAnsi="Times New Roman" w:cs="Times New Roman"/>
          <w:sz w:val="28"/>
          <w:szCs w:val="28"/>
        </w:rPr>
      </w:pPr>
      <w:r w:rsidRPr="00E50290">
        <w:rPr>
          <w:rFonts w:ascii="Times New Roman" w:hAnsi="Times New Roman" w:cs="Times New Roman"/>
          <w:sz w:val="28"/>
          <w:szCs w:val="28"/>
        </w:rPr>
        <w:t>[</w:t>
      </w:r>
      <w:r w:rsidR="0038205B" w:rsidRPr="00E50290">
        <w:rPr>
          <w:rFonts w:ascii="Times New Roman" w:hAnsi="Times New Roman" w:cs="Times New Roman"/>
          <w:sz w:val="28"/>
          <w:szCs w:val="28"/>
        </w:rPr>
        <w:t>T</w:t>
      </w:r>
      <w:r w:rsidRPr="00E50290">
        <w:rPr>
          <w:rFonts w:ascii="Times New Roman" w:hAnsi="Times New Roman" w:cs="Times New Roman"/>
          <w:sz w:val="28"/>
          <w:szCs w:val="28"/>
        </w:rPr>
        <w:t>enant’s name]</w:t>
      </w:r>
    </w:p>
    <w:sectPr w:rsidR="005C6EB3" w:rsidRPr="00E50290" w:rsidSect="00C20C88">
      <w:type w:val="continuous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7B"/>
    <w:rsid w:val="00004C3D"/>
    <w:rsid w:val="00013AD5"/>
    <w:rsid w:val="00030639"/>
    <w:rsid w:val="00034F2C"/>
    <w:rsid w:val="00037C5E"/>
    <w:rsid w:val="000417E8"/>
    <w:rsid w:val="00043C75"/>
    <w:rsid w:val="00092590"/>
    <w:rsid w:val="000A5065"/>
    <w:rsid w:val="000D04ED"/>
    <w:rsid w:val="000D15B6"/>
    <w:rsid w:val="000D5A43"/>
    <w:rsid w:val="000E34FF"/>
    <w:rsid w:val="000E455A"/>
    <w:rsid w:val="000F57CD"/>
    <w:rsid w:val="001108FA"/>
    <w:rsid w:val="0011779B"/>
    <w:rsid w:val="001314B6"/>
    <w:rsid w:val="0014081A"/>
    <w:rsid w:val="00146CB8"/>
    <w:rsid w:val="0015399B"/>
    <w:rsid w:val="00157931"/>
    <w:rsid w:val="00176649"/>
    <w:rsid w:val="001B3993"/>
    <w:rsid w:val="001B7EC5"/>
    <w:rsid w:val="001E3E1C"/>
    <w:rsid w:val="001E5F86"/>
    <w:rsid w:val="001F00F3"/>
    <w:rsid w:val="00210827"/>
    <w:rsid w:val="00214DD3"/>
    <w:rsid w:val="002170C6"/>
    <w:rsid w:val="0022307B"/>
    <w:rsid w:val="00232504"/>
    <w:rsid w:val="00234D95"/>
    <w:rsid w:val="002440AF"/>
    <w:rsid w:val="00246A9E"/>
    <w:rsid w:val="002710A6"/>
    <w:rsid w:val="0029015D"/>
    <w:rsid w:val="002B0A7D"/>
    <w:rsid w:val="002B2B7D"/>
    <w:rsid w:val="002B3CD1"/>
    <w:rsid w:val="002B7158"/>
    <w:rsid w:val="002B74B0"/>
    <w:rsid w:val="002F0F57"/>
    <w:rsid w:val="00315166"/>
    <w:rsid w:val="00326AA1"/>
    <w:rsid w:val="00351661"/>
    <w:rsid w:val="003545AD"/>
    <w:rsid w:val="0035783C"/>
    <w:rsid w:val="0037083E"/>
    <w:rsid w:val="003721DA"/>
    <w:rsid w:val="00373ACF"/>
    <w:rsid w:val="0038205B"/>
    <w:rsid w:val="003835D5"/>
    <w:rsid w:val="0038378B"/>
    <w:rsid w:val="003862B2"/>
    <w:rsid w:val="003910CC"/>
    <w:rsid w:val="00397634"/>
    <w:rsid w:val="003A0BFE"/>
    <w:rsid w:val="003C63EF"/>
    <w:rsid w:val="003C71B7"/>
    <w:rsid w:val="003D5CF7"/>
    <w:rsid w:val="00401112"/>
    <w:rsid w:val="00410E25"/>
    <w:rsid w:val="00412E90"/>
    <w:rsid w:val="00415BA0"/>
    <w:rsid w:val="004227D4"/>
    <w:rsid w:val="00435AE0"/>
    <w:rsid w:val="004633F7"/>
    <w:rsid w:val="00467581"/>
    <w:rsid w:val="00471C9E"/>
    <w:rsid w:val="004771C4"/>
    <w:rsid w:val="00480104"/>
    <w:rsid w:val="00481AD8"/>
    <w:rsid w:val="0049398A"/>
    <w:rsid w:val="004A2817"/>
    <w:rsid w:val="004A3022"/>
    <w:rsid w:val="004C0AD8"/>
    <w:rsid w:val="004D057B"/>
    <w:rsid w:val="004D4FEE"/>
    <w:rsid w:val="004E257E"/>
    <w:rsid w:val="004E66E9"/>
    <w:rsid w:val="004F00DD"/>
    <w:rsid w:val="004F1159"/>
    <w:rsid w:val="005148DE"/>
    <w:rsid w:val="00533CD9"/>
    <w:rsid w:val="00547B80"/>
    <w:rsid w:val="005569E8"/>
    <w:rsid w:val="00561BC1"/>
    <w:rsid w:val="005725DC"/>
    <w:rsid w:val="00581061"/>
    <w:rsid w:val="00584CEF"/>
    <w:rsid w:val="005877A7"/>
    <w:rsid w:val="005A3D4A"/>
    <w:rsid w:val="005B4BE9"/>
    <w:rsid w:val="005C1427"/>
    <w:rsid w:val="005C474F"/>
    <w:rsid w:val="005C6EB3"/>
    <w:rsid w:val="005D3AD4"/>
    <w:rsid w:val="005E452A"/>
    <w:rsid w:val="005E4C76"/>
    <w:rsid w:val="005F090D"/>
    <w:rsid w:val="0063009E"/>
    <w:rsid w:val="00651398"/>
    <w:rsid w:val="006516DB"/>
    <w:rsid w:val="006801AA"/>
    <w:rsid w:val="00681482"/>
    <w:rsid w:val="00692290"/>
    <w:rsid w:val="006D1C3A"/>
    <w:rsid w:val="006D593D"/>
    <w:rsid w:val="006E326F"/>
    <w:rsid w:val="006F427A"/>
    <w:rsid w:val="00710EC1"/>
    <w:rsid w:val="007132E9"/>
    <w:rsid w:val="00722E07"/>
    <w:rsid w:val="00726FA0"/>
    <w:rsid w:val="00730230"/>
    <w:rsid w:val="00743482"/>
    <w:rsid w:val="007706B9"/>
    <w:rsid w:val="0077098A"/>
    <w:rsid w:val="00780B98"/>
    <w:rsid w:val="00790B2A"/>
    <w:rsid w:val="007B4041"/>
    <w:rsid w:val="007C588F"/>
    <w:rsid w:val="007C6E4A"/>
    <w:rsid w:val="007F27AB"/>
    <w:rsid w:val="007F456D"/>
    <w:rsid w:val="008019DF"/>
    <w:rsid w:val="00812092"/>
    <w:rsid w:val="00842DCB"/>
    <w:rsid w:val="00883AE7"/>
    <w:rsid w:val="00886A77"/>
    <w:rsid w:val="00891B69"/>
    <w:rsid w:val="008A1FDE"/>
    <w:rsid w:val="008A54EA"/>
    <w:rsid w:val="008D74AE"/>
    <w:rsid w:val="008E13CA"/>
    <w:rsid w:val="008E7A51"/>
    <w:rsid w:val="00915A67"/>
    <w:rsid w:val="00923946"/>
    <w:rsid w:val="009419A8"/>
    <w:rsid w:val="00943FDD"/>
    <w:rsid w:val="00976C36"/>
    <w:rsid w:val="00985DD2"/>
    <w:rsid w:val="009B2B31"/>
    <w:rsid w:val="009C4834"/>
    <w:rsid w:val="009C51EF"/>
    <w:rsid w:val="009C56C7"/>
    <w:rsid w:val="009E29BD"/>
    <w:rsid w:val="009E5BFA"/>
    <w:rsid w:val="00A12E33"/>
    <w:rsid w:val="00A32971"/>
    <w:rsid w:val="00A34C0A"/>
    <w:rsid w:val="00A729C8"/>
    <w:rsid w:val="00A75FC6"/>
    <w:rsid w:val="00A8324D"/>
    <w:rsid w:val="00AA2FCA"/>
    <w:rsid w:val="00AB1BC9"/>
    <w:rsid w:val="00AC1397"/>
    <w:rsid w:val="00AC1FDD"/>
    <w:rsid w:val="00AC2B3C"/>
    <w:rsid w:val="00AD3F2A"/>
    <w:rsid w:val="00AF5009"/>
    <w:rsid w:val="00AF51E9"/>
    <w:rsid w:val="00B308C7"/>
    <w:rsid w:val="00B51EBD"/>
    <w:rsid w:val="00B613A4"/>
    <w:rsid w:val="00B72407"/>
    <w:rsid w:val="00B80854"/>
    <w:rsid w:val="00B87C48"/>
    <w:rsid w:val="00B95F73"/>
    <w:rsid w:val="00B96444"/>
    <w:rsid w:val="00B97224"/>
    <w:rsid w:val="00BD63C9"/>
    <w:rsid w:val="00BE64BE"/>
    <w:rsid w:val="00BF136F"/>
    <w:rsid w:val="00C11739"/>
    <w:rsid w:val="00C20C88"/>
    <w:rsid w:val="00C4222F"/>
    <w:rsid w:val="00C90FAE"/>
    <w:rsid w:val="00C92163"/>
    <w:rsid w:val="00CA367D"/>
    <w:rsid w:val="00CC55EA"/>
    <w:rsid w:val="00CC7DC0"/>
    <w:rsid w:val="00CD21A0"/>
    <w:rsid w:val="00CE5FB3"/>
    <w:rsid w:val="00CF2436"/>
    <w:rsid w:val="00CF53D6"/>
    <w:rsid w:val="00D10B4F"/>
    <w:rsid w:val="00D1689E"/>
    <w:rsid w:val="00D25DA2"/>
    <w:rsid w:val="00D31FEA"/>
    <w:rsid w:val="00D34DD2"/>
    <w:rsid w:val="00D414B1"/>
    <w:rsid w:val="00D463DD"/>
    <w:rsid w:val="00D51C46"/>
    <w:rsid w:val="00D5401A"/>
    <w:rsid w:val="00D6113A"/>
    <w:rsid w:val="00D61832"/>
    <w:rsid w:val="00D63584"/>
    <w:rsid w:val="00D65145"/>
    <w:rsid w:val="00D839BC"/>
    <w:rsid w:val="00D90356"/>
    <w:rsid w:val="00D92847"/>
    <w:rsid w:val="00DA7DDF"/>
    <w:rsid w:val="00DB3AB1"/>
    <w:rsid w:val="00DB54D9"/>
    <w:rsid w:val="00DC5BD3"/>
    <w:rsid w:val="00DD4241"/>
    <w:rsid w:val="00DD46AB"/>
    <w:rsid w:val="00DD70F3"/>
    <w:rsid w:val="00E023B6"/>
    <w:rsid w:val="00E1034B"/>
    <w:rsid w:val="00E12485"/>
    <w:rsid w:val="00E143BC"/>
    <w:rsid w:val="00E229EE"/>
    <w:rsid w:val="00E243D5"/>
    <w:rsid w:val="00E26E13"/>
    <w:rsid w:val="00E35271"/>
    <w:rsid w:val="00E42F43"/>
    <w:rsid w:val="00E461AA"/>
    <w:rsid w:val="00E50290"/>
    <w:rsid w:val="00E5095A"/>
    <w:rsid w:val="00E56945"/>
    <w:rsid w:val="00E62FAE"/>
    <w:rsid w:val="00E842B5"/>
    <w:rsid w:val="00EB3784"/>
    <w:rsid w:val="00EC20F1"/>
    <w:rsid w:val="00ED0BA9"/>
    <w:rsid w:val="00ED4CCD"/>
    <w:rsid w:val="00EE1F41"/>
    <w:rsid w:val="00EF1BC6"/>
    <w:rsid w:val="00F12D0D"/>
    <w:rsid w:val="00F145BE"/>
    <w:rsid w:val="00F329CF"/>
    <w:rsid w:val="00F3466F"/>
    <w:rsid w:val="00F64E12"/>
    <w:rsid w:val="00F71391"/>
    <w:rsid w:val="00F83891"/>
    <w:rsid w:val="00FB0DE7"/>
    <w:rsid w:val="00FC1569"/>
    <w:rsid w:val="00FC67FF"/>
    <w:rsid w:val="00FC734C"/>
    <w:rsid w:val="00FD67B4"/>
    <w:rsid w:val="15DFB38E"/>
    <w:rsid w:val="35A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AF85"/>
  <w15:chartTrackingRefBased/>
  <w15:docId w15:val="{9FA32A88-19C2-4E2E-83DC-E829E3DA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la.org/office-list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DF2F189D9449AFB73D9E7B9F1C6F" ma:contentTypeVersion="14" ma:contentTypeDescription="Create a new document." ma:contentTypeScope="" ma:versionID="6ce70179da177670925011e35fefb9e3">
  <xsd:schema xmlns:xsd="http://www.w3.org/2001/XMLSchema" xmlns:xs="http://www.w3.org/2001/XMLSchema" xmlns:p="http://schemas.microsoft.com/office/2006/metadata/properties" xmlns:ns3="6cd05075-5ead-4ff6-982d-e0624d49a9c1" xmlns:ns4="024c1ce9-6374-488e-b0c6-3c2150d68181" targetNamespace="http://schemas.microsoft.com/office/2006/metadata/properties" ma:root="true" ma:fieldsID="ff978c2315ff1a9416489de6864a07bc" ns3:_="" ns4:_="">
    <xsd:import namespace="6cd05075-5ead-4ff6-982d-e0624d49a9c1"/>
    <xsd:import namespace="024c1ce9-6374-488e-b0c6-3c2150d681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5075-5ead-4ff6-982d-e0624d49a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c1ce9-6374-488e-b0c6-3c2150d68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d05075-5ead-4ff6-982d-e0624d49a9c1">
      <UserInfo>
        <DisplayName>Housing Task Force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FFE096-E0D6-467C-B5C4-745C804E9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05075-5ead-4ff6-982d-e0624d49a9c1"/>
    <ds:schemaRef ds:uri="024c1ce9-6374-488e-b0c6-3c2150d68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AE099-A6D9-4E3B-9C39-E455FF6B6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044C8-A8A7-43BB-B609-F382923FF3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4c1ce9-6374-488e-b0c6-3c2150d68181"/>
    <ds:schemaRef ds:uri="6cd05075-5ead-4ff6-982d-e0624d49a9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Coony</dc:creator>
  <cp:keywords/>
  <dc:description/>
  <cp:lastModifiedBy>Aurora Thome</cp:lastModifiedBy>
  <cp:revision>2</cp:revision>
  <dcterms:created xsi:type="dcterms:W3CDTF">2021-12-06T18:50:00Z</dcterms:created>
  <dcterms:modified xsi:type="dcterms:W3CDTF">2021-12-06T18:50:00Z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0x01010018D0DF2F189D9449AFB73D9E7B9F1C6F</vt:lpwstr>
  </property>
</Properties>
</file>